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90" w:rsidRDefault="00535890" w:rsidP="00535890">
      <w:pPr>
        <w:spacing w:after="0" w:line="240" w:lineRule="auto"/>
      </w:pPr>
      <w:r w:rsidRPr="00535890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en-GB"/>
        </w:rPr>
        <w:t>Apple Computer announced today that it has developed a computer chip that can store and play high fidelity music in women's breast implants.</w:t>
      </w:r>
    </w:p>
    <w:p w:rsidR="00535890" w:rsidRDefault="00535890"/>
    <w:p w:rsidR="009220FD" w:rsidRDefault="00535890">
      <w:r>
        <w:rPr>
          <w:noProof/>
          <w:lang w:eastAsia="en-GB"/>
        </w:rPr>
        <w:drawing>
          <wp:inline distT="0" distB="0" distL="0" distR="0">
            <wp:extent cx="5731510" cy="4312285"/>
            <wp:effectExtent l="133350" t="76200" r="116840" b="88265"/>
            <wp:docPr id="1" name="Picture 0" descr="I-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TI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122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35890" w:rsidRPr="00535890" w:rsidRDefault="00535890" w:rsidP="0053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58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</w:p>
    <w:p w:rsidR="00535890" w:rsidRDefault="00535890" w:rsidP="00535890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en-GB"/>
        </w:rPr>
      </w:pPr>
      <w:r w:rsidRPr="00535890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en-GB"/>
        </w:rPr>
        <w:t>The   </w:t>
      </w:r>
      <w:r w:rsidRPr="00535890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en-GB"/>
        </w:rPr>
        <w:t>iTit  </w:t>
      </w:r>
      <w:r w:rsidRPr="00535890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en-GB"/>
        </w:rPr>
        <w:t xml:space="preserve"> will cost between $499.00 and $699.00 depending on speaker size. This is </w:t>
      </w:r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en-GB"/>
        </w:rPr>
        <w:t>c</w:t>
      </w:r>
      <w:r w:rsidRPr="00535890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en-GB"/>
        </w:rPr>
        <w:t>onsidered to be a major breakthrough because women have always complained about men staring at their breasts and not listening to them.</w:t>
      </w:r>
    </w:p>
    <w:p w:rsidR="00535890" w:rsidRDefault="00535890" w:rsidP="00535890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en-GB"/>
        </w:rPr>
      </w:pPr>
    </w:p>
    <w:p w:rsidR="00535890" w:rsidRPr="00535890" w:rsidRDefault="00535890" w:rsidP="00535890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en-GB"/>
        </w:rPr>
        <w:t>Thanx Baz</w:t>
      </w:r>
    </w:p>
    <w:p w:rsidR="00535890" w:rsidRDefault="00535890"/>
    <w:sectPr w:rsidR="00535890" w:rsidSect="00F56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890"/>
    <w:rsid w:val="00535890"/>
    <w:rsid w:val="00A101E6"/>
    <w:rsid w:val="00A300A0"/>
    <w:rsid w:val="00F5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8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75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2009-04-23T08:01:00Z</dcterms:created>
  <dcterms:modified xsi:type="dcterms:W3CDTF">2009-04-23T08:03:00Z</dcterms:modified>
</cp:coreProperties>
</file>